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79414A0C" w14:textId="540015A2" w:rsidR="00D90E54" w:rsidRPr="00705B66" w:rsidRDefault="007802D2" w:rsidP="009B51F4">
      <w:pPr>
        <w:jc w:val="center"/>
        <w:rPr>
          <w:b/>
          <w:sz w:val="28"/>
          <w:u w:val="single"/>
        </w:rPr>
      </w:pPr>
      <w:r w:rsidRPr="00705B66">
        <w:rPr>
          <w:b/>
          <w:sz w:val="28"/>
          <w:u w:val="single"/>
        </w:rPr>
        <w:t>SHYAM</w:t>
      </w:r>
      <w:r w:rsidR="009B51F4" w:rsidRPr="00705B66">
        <w:rPr>
          <w:b/>
          <w:sz w:val="28"/>
          <w:u w:val="single"/>
        </w:rPr>
        <w:t xml:space="preserve"> LIMITED</w:t>
      </w:r>
      <w:r w:rsidR="004D57B5" w:rsidRPr="00705B66">
        <w:rPr>
          <w:b/>
          <w:sz w:val="28"/>
          <w:u w:val="single"/>
        </w:rPr>
        <w:t xml:space="preserve"> MONTH END ADJUSTMENTS</w:t>
      </w:r>
      <w:r w:rsidR="00705B66" w:rsidRPr="00705B66">
        <w:rPr>
          <w:b/>
          <w:sz w:val="28"/>
          <w:u w:val="single"/>
        </w:rPr>
        <w:t xml:space="preserve"> ADJUSTED TRIAL BALANCE</w:t>
      </w:r>
    </w:p>
    <w:p w14:paraId="58C296E2" w14:textId="77777777" w:rsidR="009B51F4" w:rsidRDefault="009B51F4" w:rsidP="00C271EC"/>
    <w:p w14:paraId="3C2344ED" w14:textId="7D28CB3D" w:rsidR="00E729B1" w:rsidRPr="004D57B5" w:rsidRDefault="007802D2" w:rsidP="00C271EC">
      <w:pPr>
        <w:rPr>
          <w:b/>
        </w:rPr>
      </w:pPr>
      <w:r w:rsidRPr="004D57B5">
        <w:rPr>
          <w:b/>
        </w:rPr>
        <w:t>The f</w:t>
      </w:r>
      <w:r w:rsidR="00C271EC" w:rsidRPr="004D57B5">
        <w:rPr>
          <w:b/>
        </w:rPr>
        <w:t>ollowing</w:t>
      </w:r>
      <w:r w:rsidRPr="004D57B5">
        <w:rPr>
          <w:b/>
        </w:rPr>
        <w:t xml:space="preserve"> information are the balances extracted from the books of Shyam Ltd. for</w:t>
      </w:r>
      <w:r w:rsidR="004D57B5">
        <w:rPr>
          <w:b/>
        </w:rPr>
        <w:t xml:space="preserve"> the month ended 31 December 20</w:t>
      </w:r>
      <w:r w:rsidR="00EC271B">
        <w:rPr>
          <w:b/>
        </w:rPr>
        <w:t>23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655"/>
        <w:gridCol w:w="1710"/>
        <w:gridCol w:w="1530"/>
      </w:tblGrid>
      <w:tr w:rsidR="007802D2" w14:paraId="61823BAC" w14:textId="77777777" w:rsidTr="007802D2">
        <w:tc>
          <w:tcPr>
            <w:tcW w:w="6655" w:type="dxa"/>
          </w:tcPr>
          <w:p w14:paraId="3018165C" w14:textId="77777777" w:rsidR="007802D2" w:rsidRPr="007802D2" w:rsidRDefault="007802D2" w:rsidP="00C271EC">
            <w:pPr>
              <w:rPr>
                <w:b/>
              </w:rPr>
            </w:pPr>
            <w:r w:rsidRPr="007802D2">
              <w:rPr>
                <w:b/>
              </w:rPr>
              <w:t>NAME OF ACCOUNTS</w:t>
            </w:r>
          </w:p>
        </w:tc>
        <w:tc>
          <w:tcPr>
            <w:tcW w:w="1710" w:type="dxa"/>
          </w:tcPr>
          <w:p w14:paraId="271E8E3B" w14:textId="77777777" w:rsidR="007802D2" w:rsidRDefault="007802D2" w:rsidP="004D57B5">
            <w:pPr>
              <w:jc w:val="center"/>
              <w:rPr>
                <w:b/>
              </w:rPr>
            </w:pPr>
            <w:r w:rsidRPr="00F108EE">
              <w:rPr>
                <w:b/>
              </w:rPr>
              <w:t>Dr. Balance</w:t>
            </w:r>
          </w:p>
          <w:p w14:paraId="5A4339DC" w14:textId="77777777" w:rsidR="00C864EA" w:rsidRPr="00F108EE" w:rsidRDefault="00C864EA" w:rsidP="004D57B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£</w:t>
            </w:r>
          </w:p>
        </w:tc>
        <w:tc>
          <w:tcPr>
            <w:tcW w:w="1530" w:type="dxa"/>
          </w:tcPr>
          <w:p w14:paraId="600F9140" w14:textId="77777777" w:rsidR="007802D2" w:rsidRDefault="007802D2" w:rsidP="004D57B5">
            <w:pPr>
              <w:jc w:val="center"/>
              <w:rPr>
                <w:b/>
              </w:rPr>
            </w:pPr>
            <w:r w:rsidRPr="00F108EE">
              <w:rPr>
                <w:b/>
              </w:rPr>
              <w:t>Cr. Balance</w:t>
            </w:r>
          </w:p>
          <w:p w14:paraId="50442668" w14:textId="77777777" w:rsidR="00C864EA" w:rsidRPr="00F108EE" w:rsidRDefault="00C864EA" w:rsidP="004D57B5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£</w:t>
            </w:r>
          </w:p>
        </w:tc>
      </w:tr>
      <w:tr w:rsidR="007802D2" w14:paraId="617DB710" w14:textId="77777777" w:rsidTr="007802D2">
        <w:tc>
          <w:tcPr>
            <w:tcW w:w="6655" w:type="dxa"/>
          </w:tcPr>
          <w:p w14:paraId="5C3811CB" w14:textId="77777777" w:rsidR="007802D2" w:rsidRDefault="007802D2" w:rsidP="00C271EC"/>
        </w:tc>
        <w:tc>
          <w:tcPr>
            <w:tcW w:w="1710" w:type="dxa"/>
          </w:tcPr>
          <w:p w14:paraId="6E0F908E" w14:textId="77777777" w:rsidR="007802D2" w:rsidRDefault="007802D2" w:rsidP="00C271EC"/>
        </w:tc>
        <w:tc>
          <w:tcPr>
            <w:tcW w:w="1530" w:type="dxa"/>
          </w:tcPr>
          <w:p w14:paraId="6629826F" w14:textId="77777777" w:rsidR="007802D2" w:rsidRDefault="007802D2" w:rsidP="00C271EC"/>
        </w:tc>
      </w:tr>
      <w:tr w:rsidR="007802D2" w14:paraId="660B056A" w14:textId="77777777" w:rsidTr="007802D2">
        <w:tc>
          <w:tcPr>
            <w:tcW w:w="6655" w:type="dxa"/>
          </w:tcPr>
          <w:p w14:paraId="2EE4B961" w14:textId="77777777" w:rsidR="007802D2" w:rsidRDefault="007802D2" w:rsidP="00C271EC">
            <w:r>
              <w:t>Opening stock</w:t>
            </w:r>
          </w:p>
        </w:tc>
        <w:tc>
          <w:tcPr>
            <w:tcW w:w="1710" w:type="dxa"/>
          </w:tcPr>
          <w:p w14:paraId="17A88C8B" w14:textId="77777777" w:rsidR="007802D2" w:rsidRDefault="007802D2" w:rsidP="00C271EC">
            <w:r>
              <w:t>8,000</w:t>
            </w:r>
          </w:p>
        </w:tc>
        <w:tc>
          <w:tcPr>
            <w:tcW w:w="1530" w:type="dxa"/>
          </w:tcPr>
          <w:p w14:paraId="38245CDB" w14:textId="77777777" w:rsidR="007802D2" w:rsidRDefault="007802D2" w:rsidP="00C271EC"/>
        </w:tc>
      </w:tr>
      <w:tr w:rsidR="007802D2" w14:paraId="5EC28A69" w14:textId="77777777" w:rsidTr="007802D2">
        <w:tc>
          <w:tcPr>
            <w:tcW w:w="6655" w:type="dxa"/>
          </w:tcPr>
          <w:p w14:paraId="4FDB94C4" w14:textId="77777777" w:rsidR="007802D2" w:rsidRDefault="007802D2" w:rsidP="00C271EC">
            <w:r>
              <w:t>Buildings</w:t>
            </w:r>
          </w:p>
        </w:tc>
        <w:tc>
          <w:tcPr>
            <w:tcW w:w="1710" w:type="dxa"/>
          </w:tcPr>
          <w:p w14:paraId="35E6F434" w14:textId="77777777" w:rsidR="007802D2" w:rsidRDefault="007802D2" w:rsidP="00C271EC">
            <w:r>
              <w:t>15,000</w:t>
            </w:r>
          </w:p>
        </w:tc>
        <w:tc>
          <w:tcPr>
            <w:tcW w:w="1530" w:type="dxa"/>
          </w:tcPr>
          <w:p w14:paraId="78332FED" w14:textId="77777777" w:rsidR="007802D2" w:rsidRDefault="007802D2" w:rsidP="00C271EC"/>
        </w:tc>
      </w:tr>
      <w:tr w:rsidR="007802D2" w14:paraId="1F6D6C4D" w14:textId="77777777" w:rsidTr="007802D2">
        <w:tc>
          <w:tcPr>
            <w:tcW w:w="6655" w:type="dxa"/>
          </w:tcPr>
          <w:p w14:paraId="6844CCF6" w14:textId="77777777" w:rsidR="007802D2" w:rsidRDefault="007802D2" w:rsidP="00C271EC">
            <w:r>
              <w:t>Debtors</w:t>
            </w:r>
          </w:p>
        </w:tc>
        <w:tc>
          <w:tcPr>
            <w:tcW w:w="1710" w:type="dxa"/>
          </w:tcPr>
          <w:p w14:paraId="3277EC02" w14:textId="77777777" w:rsidR="007802D2" w:rsidRDefault="007802D2" w:rsidP="00C271EC">
            <w:r>
              <w:t>4,000</w:t>
            </w:r>
          </w:p>
        </w:tc>
        <w:tc>
          <w:tcPr>
            <w:tcW w:w="1530" w:type="dxa"/>
          </w:tcPr>
          <w:p w14:paraId="3DA5DF1F" w14:textId="77777777" w:rsidR="007802D2" w:rsidRDefault="007802D2" w:rsidP="00C271EC"/>
        </w:tc>
      </w:tr>
      <w:tr w:rsidR="007802D2" w14:paraId="0F7F2B8D" w14:textId="77777777" w:rsidTr="007802D2">
        <w:tc>
          <w:tcPr>
            <w:tcW w:w="6655" w:type="dxa"/>
          </w:tcPr>
          <w:p w14:paraId="43E076C0" w14:textId="77777777" w:rsidR="007802D2" w:rsidRDefault="007802D2" w:rsidP="00C271EC">
            <w:r>
              <w:t>Purchases</w:t>
            </w:r>
          </w:p>
        </w:tc>
        <w:tc>
          <w:tcPr>
            <w:tcW w:w="1710" w:type="dxa"/>
          </w:tcPr>
          <w:p w14:paraId="1538871C" w14:textId="77777777" w:rsidR="007802D2" w:rsidRDefault="007802D2" w:rsidP="00C271EC">
            <w:r>
              <w:t>22,000</w:t>
            </w:r>
          </w:p>
        </w:tc>
        <w:tc>
          <w:tcPr>
            <w:tcW w:w="1530" w:type="dxa"/>
          </w:tcPr>
          <w:p w14:paraId="34A3EB1B" w14:textId="77777777" w:rsidR="007802D2" w:rsidRDefault="007802D2" w:rsidP="00C271EC"/>
        </w:tc>
      </w:tr>
      <w:tr w:rsidR="007802D2" w14:paraId="47204F9C" w14:textId="77777777" w:rsidTr="007802D2">
        <w:tc>
          <w:tcPr>
            <w:tcW w:w="6655" w:type="dxa"/>
          </w:tcPr>
          <w:p w14:paraId="1CB6714E" w14:textId="77777777" w:rsidR="007802D2" w:rsidRDefault="007802D2" w:rsidP="00C271EC">
            <w:r>
              <w:t>Salaries</w:t>
            </w:r>
          </w:p>
        </w:tc>
        <w:tc>
          <w:tcPr>
            <w:tcW w:w="1710" w:type="dxa"/>
          </w:tcPr>
          <w:p w14:paraId="1E256FD7" w14:textId="77777777" w:rsidR="007802D2" w:rsidRDefault="007802D2" w:rsidP="00C271EC">
            <w:r>
              <w:t>1,200</w:t>
            </w:r>
          </w:p>
        </w:tc>
        <w:tc>
          <w:tcPr>
            <w:tcW w:w="1530" w:type="dxa"/>
          </w:tcPr>
          <w:p w14:paraId="1D404EEB" w14:textId="77777777" w:rsidR="007802D2" w:rsidRDefault="007802D2" w:rsidP="00C271EC"/>
        </w:tc>
      </w:tr>
      <w:tr w:rsidR="007802D2" w14:paraId="25264AA1" w14:textId="77777777" w:rsidTr="007802D2">
        <w:tc>
          <w:tcPr>
            <w:tcW w:w="6655" w:type="dxa"/>
          </w:tcPr>
          <w:p w14:paraId="3D9ADD07" w14:textId="77777777" w:rsidR="007802D2" w:rsidRDefault="00415947" w:rsidP="007802D2">
            <w:r>
              <w:t>Sales</w:t>
            </w:r>
          </w:p>
        </w:tc>
        <w:tc>
          <w:tcPr>
            <w:tcW w:w="1710" w:type="dxa"/>
          </w:tcPr>
          <w:p w14:paraId="791E28B6" w14:textId="77777777" w:rsidR="007802D2" w:rsidRDefault="007802D2" w:rsidP="00C271EC"/>
        </w:tc>
        <w:tc>
          <w:tcPr>
            <w:tcW w:w="1530" w:type="dxa"/>
          </w:tcPr>
          <w:p w14:paraId="150CBFC9" w14:textId="77777777" w:rsidR="007802D2" w:rsidRDefault="00415947" w:rsidP="00C271EC">
            <w:r>
              <w:t>36,000</w:t>
            </w:r>
          </w:p>
        </w:tc>
      </w:tr>
      <w:tr w:rsidR="007802D2" w14:paraId="7899526F" w14:textId="77777777" w:rsidTr="007802D2">
        <w:tc>
          <w:tcPr>
            <w:tcW w:w="6655" w:type="dxa"/>
          </w:tcPr>
          <w:p w14:paraId="4909B657" w14:textId="77777777" w:rsidR="007802D2" w:rsidRDefault="00415947" w:rsidP="007802D2">
            <w:r>
              <w:t>Discounts</w:t>
            </w:r>
          </w:p>
        </w:tc>
        <w:tc>
          <w:tcPr>
            <w:tcW w:w="1710" w:type="dxa"/>
          </w:tcPr>
          <w:p w14:paraId="14A4F5C2" w14:textId="77777777" w:rsidR="007802D2" w:rsidRDefault="00415947" w:rsidP="00C271EC">
            <w:r>
              <w:t>800</w:t>
            </w:r>
          </w:p>
        </w:tc>
        <w:tc>
          <w:tcPr>
            <w:tcW w:w="1530" w:type="dxa"/>
          </w:tcPr>
          <w:p w14:paraId="1774D843" w14:textId="77777777" w:rsidR="007802D2" w:rsidRDefault="007802D2" w:rsidP="00C271EC"/>
        </w:tc>
      </w:tr>
      <w:tr w:rsidR="007802D2" w14:paraId="58B1B46F" w14:textId="77777777" w:rsidTr="007802D2">
        <w:tc>
          <w:tcPr>
            <w:tcW w:w="6655" w:type="dxa"/>
          </w:tcPr>
          <w:p w14:paraId="2CFC7332" w14:textId="77777777" w:rsidR="007802D2" w:rsidRDefault="00415947" w:rsidP="007802D2">
            <w:r>
              <w:t>Sales returns</w:t>
            </w:r>
          </w:p>
        </w:tc>
        <w:tc>
          <w:tcPr>
            <w:tcW w:w="1710" w:type="dxa"/>
          </w:tcPr>
          <w:p w14:paraId="6BDC1D34" w14:textId="77777777" w:rsidR="007802D2" w:rsidRDefault="00415947" w:rsidP="00C271EC">
            <w:r>
              <w:t>1,000</w:t>
            </w:r>
          </w:p>
        </w:tc>
        <w:tc>
          <w:tcPr>
            <w:tcW w:w="1530" w:type="dxa"/>
          </w:tcPr>
          <w:p w14:paraId="76593E23" w14:textId="77777777" w:rsidR="007802D2" w:rsidRDefault="007802D2" w:rsidP="00C271EC"/>
        </w:tc>
      </w:tr>
      <w:tr w:rsidR="007802D2" w14:paraId="7BA3DAA6" w14:textId="77777777" w:rsidTr="007802D2">
        <w:tc>
          <w:tcPr>
            <w:tcW w:w="6655" w:type="dxa"/>
          </w:tcPr>
          <w:p w14:paraId="3463D992" w14:textId="77777777" w:rsidR="007802D2" w:rsidRDefault="00415947" w:rsidP="00C271EC">
            <w:r>
              <w:t>Furniture</w:t>
            </w:r>
          </w:p>
        </w:tc>
        <w:tc>
          <w:tcPr>
            <w:tcW w:w="1710" w:type="dxa"/>
          </w:tcPr>
          <w:p w14:paraId="759E884F" w14:textId="77777777" w:rsidR="007802D2" w:rsidRDefault="00415947" w:rsidP="00C271EC">
            <w:r>
              <w:t>3,000</w:t>
            </w:r>
          </w:p>
        </w:tc>
        <w:tc>
          <w:tcPr>
            <w:tcW w:w="1530" w:type="dxa"/>
          </w:tcPr>
          <w:p w14:paraId="5DE02978" w14:textId="77777777" w:rsidR="007802D2" w:rsidRDefault="007802D2" w:rsidP="00C271EC"/>
        </w:tc>
      </w:tr>
      <w:tr w:rsidR="007802D2" w14:paraId="008BECFE" w14:textId="77777777" w:rsidTr="007802D2">
        <w:tc>
          <w:tcPr>
            <w:tcW w:w="6655" w:type="dxa"/>
          </w:tcPr>
          <w:p w14:paraId="58080E63" w14:textId="77777777" w:rsidR="007802D2" w:rsidRDefault="00415947" w:rsidP="00C271EC">
            <w:r>
              <w:t>Office expense</w:t>
            </w:r>
          </w:p>
        </w:tc>
        <w:tc>
          <w:tcPr>
            <w:tcW w:w="1710" w:type="dxa"/>
          </w:tcPr>
          <w:p w14:paraId="481CBE03" w14:textId="77777777" w:rsidR="007802D2" w:rsidRDefault="00415947" w:rsidP="00C271EC">
            <w:r>
              <w:t>300</w:t>
            </w:r>
          </w:p>
        </w:tc>
        <w:tc>
          <w:tcPr>
            <w:tcW w:w="1530" w:type="dxa"/>
          </w:tcPr>
          <w:p w14:paraId="11B24EF6" w14:textId="77777777" w:rsidR="007802D2" w:rsidRDefault="007802D2" w:rsidP="00C271EC"/>
        </w:tc>
      </w:tr>
      <w:tr w:rsidR="007802D2" w14:paraId="04AAE56A" w14:textId="77777777" w:rsidTr="007802D2">
        <w:tc>
          <w:tcPr>
            <w:tcW w:w="6655" w:type="dxa"/>
          </w:tcPr>
          <w:p w14:paraId="130F738A" w14:textId="77777777" w:rsidR="007802D2" w:rsidRDefault="00415947" w:rsidP="00C271EC">
            <w:r>
              <w:t>Wages</w:t>
            </w:r>
          </w:p>
        </w:tc>
        <w:tc>
          <w:tcPr>
            <w:tcW w:w="1710" w:type="dxa"/>
          </w:tcPr>
          <w:p w14:paraId="52D02F81" w14:textId="77777777" w:rsidR="007802D2" w:rsidRDefault="00415947" w:rsidP="00C271EC">
            <w:r>
              <w:t>600</w:t>
            </w:r>
          </w:p>
        </w:tc>
        <w:tc>
          <w:tcPr>
            <w:tcW w:w="1530" w:type="dxa"/>
          </w:tcPr>
          <w:p w14:paraId="17BB39F3" w14:textId="77777777" w:rsidR="007802D2" w:rsidRDefault="007802D2" w:rsidP="00C271EC"/>
        </w:tc>
      </w:tr>
      <w:tr w:rsidR="007802D2" w14:paraId="6DA78024" w14:textId="77777777" w:rsidTr="007802D2">
        <w:tc>
          <w:tcPr>
            <w:tcW w:w="6655" w:type="dxa"/>
          </w:tcPr>
          <w:p w14:paraId="2B2FC796" w14:textId="77777777" w:rsidR="007802D2" w:rsidRDefault="00415947" w:rsidP="00C271EC">
            <w:r>
              <w:t>Purchase returns</w:t>
            </w:r>
          </w:p>
        </w:tc>
        <w:tc>
          <w:tcPr>
            <w:tcW w:w="1710" w:type="dxa"/>
          </w:tcPr>
          <w:p w14:paraId="6308822F" w14:textId="77777777" w:rsidR="007802D2" w:rsidRDefault="007802D2" w:rsidP="00C271EC"/>
        </w:tc>
        <w:tc>
          <w:tcPr>
            <w:tcW w:w="1530" w:type="dxa"/>
          </w:tcPr>
          <w:p w14:paraId="587723DB" w14:textId="77777777" w:rsidR="007802D2" w:rsidRDefault="00415947" w:rsidP="00C271EC">
            <w:r>
              <w:t>600</w:t>
            </w:r>
          </w:p>
        </w:tc>
      </w:tr>
      <w:tr w:rsidR="007802D2" w14:paraId="44071581" w14:textId="77777777" w:rsidTr="007802D2">
        <w:tc>
          <w:tcPr>
            <w:tcW w:w="6655" w:type="dxa"/>
          </w:tcPr>
          <w:p w14:paraId="4DEBE162" w14:textId="77777777" w:rsidR="007802D2" w:rsidRDefault="00415947" w:rsidP="00C271EC">
            <w:r>
              <w:t>Interest</w:t>
            </w:r>
          </w:p>
        </w:tc>
        <w:tc>
          <w:tcPr>
            <w:tcW w:w="1710" w:type="dxa"/>
          </w:tcPr>
          <w:p w14:paraId="6D3253A0" w14:textId="77777777" w:rsidR="007802D2" w:rsidRDefault="007802D2" w:rsidP="00C271EC"/>
        </w:tc>
        <w:tc>
          <w:tcPr>
            <w:tcW w:w="1530" w:type="dxa"/>
          </w:tcPr>
          <w:p w14:paraId="3EBF17F6" w14:textId="77777777" w:rsidR="007802D2" w:rsidRDefault="00415947" w:rsidP="00C271EC">
            <w:r>
              <w:t>500</w:t>
            </w:r>
          </w:p>
        </w:tc>
      </w:tr>
      <w:tr w:rsidR="007802D2" w14:paraId="7F328333" w14:textId="77777777" w:rsidTr="007802D2">
        <w:tc>
          <w:tcPr>
            <w:tcW w:w="6655" w:type="dxa"/>
          </w:tcPr>
          <w:p w14:paraId="5ED0C73C" w14:textId="77777777" w:rsidR="007802D2" w:rsidRDefault="00415947" w:rsidP="00C271EC">
            <w:r>
              <w:t>Travelling expenses</w:t>
            </w:r>
          </w:p>
        </w:tc>
        <w:tc>
          <w:tcPr>
            <w:tcW w:w="1710" w:type="dxa"/>
          </w:tcPr>
          <w:p w14:paraId="0A782CAE" w14:textId="77777777" w:rsidR="007802D2" w:rsidRDefault="00415947" w:rsidP="00C271EC">
            <w:r>
              <w:t>400</w:t>
            </w:r>
          </w:p>
        </w:tc>
        <w:tc>
          <w:tcPr>
            <w:tcW w:w="1530" w:type="dxa"/>
          </w:tcPr>
          <w:p w14:paraId="3F56C78F" w14:textId="77777777" w:rsidR="007802D2" w:rsidRDefault="007802D2" w:rsidP="00C271EC"/>
        </w:tc>
      </w:tr>
      <w:tr w:rsidR="007802D2" w14:paraId="79CB42A4" w14:textId="77777777" w:rsidTr="007802D2">
        <w:tc>
          <w:tcPr>
            <w:tcW w:w="6655" w:type="dxa"/>
          </w:tcPr>
          <w:p w14:paraId="4FE03BF4" w14:textId="77777777" w:rsidR="007802D2" w:rsidRDefault="00F108EE" w:rsidP="00C271EC">
            <w:r>
              <w:t>Insurance</w:t>
            </w:r>
          </w:p>
        </w:tc>
        <w:tc>
          <w:tcPr>
            <w:tcW w:w="1710" w:type="dxa"/>
          </w:tcPr>
          <w:p w14:paraId="6868E65D" w14:textId="77777777" w:rsidR="007802D2" w:rsidRDefault="00F108EE" w:rsidP="00C271EC">
            <w:r>
              <w:t>600</w:t>
            </w:r>
          </w:p>
        </w:tc>
        <w:tc>
          <w:tcPr>
            <w:tcW w:w="1530" w:type="dxa"/>
          </w:tcPr>
          <w:p w14:paraId="1B5A7F1D" w14:textId="77777777" w:rsidR="007802D2" w:rsidRDefault="007802D2" w:rsidP="00C271EC"/>
        </w:tc>
      </w:tr>
      <w:tr w:rsidR="007802D2" w14:paraId="419C4FF9" w14:textId="77777777" w:rsidTr="007802D2">
        <w:tc>
          <w:tcPr>
            <w:tcW w:w="6655" w:type="dxa"/>
          </w:tcPr>
          <w:p w14:paraId="05C875E2" w14:textId="77777777" w:rsidR="007802D2" w:rsidRDefault="00F108EE" w:rsidP="00C271EC">
            <w:r>
              <w:t>Machinery</w:t>
            </w:r>
          </w:p>
        </w:tc>
        <w:tc>
          <w:tcPr>
            <w:tcW w:w="1710" w:type="dxa"/>
          </w:tcPr>
          <w:p w14:paraId="765F0C94" w14:textId="77777777" w:rsidR="007802D2" w:rsidRDefault="00F108EE" w:rsidP="00C271EC">
            <w:r>
              <w:t>8,000</w:t>
            </w:r>
          </w:p>
        </w:tc>
        <w:tc>
          <w:tcPr>
            <w:tcW w:w="1530" w:type="dxa"/>
          </w:tcPr>
          <w:p w14:paraId="377293C9" w14:textId="77777777" w:rsidR="007802D2" w:rsidRDefault="007802D2" w:rsidP="00C271EC"/>
        </w:tc>
      </w:tr>
      <w:tr w:rsidR="007802D2" w14:paraId="27DDBB15" w14:textId="77777777" w:rsidTr="007802D2">
        <w:tc>
          <w:tcPr>
            <w:tcW w:w="6655" w:type="dxa"/>
          </w:tcPr>
          <w:p w14:paraId="24B4E803" w14:textId="77777777" w:rsidR="007802D2" w:rsidRDefault="00F108EE" w:rsidP="00C271EC">
            <w:r>
              <w:t>Carriage on purchases</w:t>
            </w:r>
          </w:p>
        </w:tc>
        <w:tc>
          <w:tcPr>
            <w:tcW w:w="1710" w:type="dxa"/>
          </w:tcPr>
          <w:p w14:paraId="4B358BCA" w14:textId="77777777" w:rsidR="007802D2" w:rsidRDefault="00F108EE" w:rsidP="00C271EC">
            <w:r>
              <w:t>800</w:t>
            </w:r>
          </w:p>
        </w:tc>
        <w:tc>
          <w:tcPr>
            <w:tcW w:w="1530" w:type="dxa"/>
          </w:tcPr>
          <w:p w14:paraId="60408FE9" w14:textId="77777777" w:rsidR="007802D2" w:rsidRDefault="007802D2" w:rsidP="00C271EC"/>
        </w:tc>
      </w:tr>
      <w:tr w:rsidR="007802D2" w14:paraId="6CD26F07" w14:textId="77777777" w:rsidTr="007802D2">
        <w:tc>
          <w:tcPr>
            <w:tcW w:w="6655" w:type="dxa"/>
          </w:tcPr>
          <w:p w14:paraId="005EDB84" w14:textId="77777777" w:rsidR="007802D2" w:rsidRDefault="00F108EE" w:rsidP="00C271EC">
            <w:r>
              <w:t>Commission</w:t>
            </w:r>
          </w:p>
        </w:tc>
        <w:tc>
          <w:tcPr>
            <w:tcW w:w="1710" w:type="dxa"/>
          </w:tcPr>
          <w:p w14:paraId="521803FC" w14:textId="77777777" w:rsidR="007802D2" w:rsidRDefault="00F108EE" w:rsidP="00C271EC">
            <w:r>
              <w:t>600</w:t>
            </w:r>
          </w:p>
        </w:tc>
        <w:tc>
          <w:tcPr>
            <w:tcW w:w="1530" w:type="dxa"/>
          </w:tcPr>
          <w:p w14:paraId="7E5DBAC1" w14:textId="77777777" w:rsidR="007802D2" w:rsidRDefault="007802D2" w:rsidP="00C271EC"/>
        </w:tc>
      </w:tr>
      <w:tr w:rsidR="007802D2" w14:paraId="5D0720A5" w14:textId="77777777" w:rsidTr="007802D2">
        <w:tc>
          <w:tcPr>
            <w:tcW w:w="6655" w:type="dxa"/>
          </w:tcPr>
          <w:p w14:paraId="5FFA558E" w14:textId="77777777" w:rsidR="007802D2" w:rsidRDefault="00F108EE" w:rsidP="00C271EC">
            <w:r>
              <w:t>Cash in hand</w:t>
            </w:r>
          </w:p>
        </w:tc>
        <w:tc>
          <w:tcPr>
            <w:tcW w:w="1710" w:type="dxa"/>
          </w:tcPr>
          <w:p w14:paraId="21B105B9" w14:textId="77777777" w:rsidR="007802D2" w:rsidRDefault="00F108EE" w:rsidP="00C271EC">
            <w:r>
              <w:t>1,400</w:t>
            </w:r>
          </w:p>
        </w:tc>
        <w:tc>
          <w:tcPr>
            <w:tcW w:w="1530" w:type="dxa"/>
          </w:tcPr>
          <w:p w14:paraId="1F355B95" w14:textId="77777777" w:rsidR="007802D2" w:rsidRDefault="007802D2" w:rsidP="00C271EC"/>
        </w:tc>
      </w:tr>
      <w:tr w:rsidR="007802D2" w14:paraId="0E49BB8F" w14:textId="77777777" w:rsidTr="007802D2">
        <w:tc>
          <w:tcPr>
            <w:tcW w:w="6655" w:type="dxa"/>
          </w:tcPr>
          <w:p w14:paraId="757C38A6" w14:textId="77777777" w:rsidR="007802D2" w:rsidRDefault="00F108EE" w:rsidP="00C271EC">
            <w:r>
              <w:t>Rent and rates</w:t>
            </w:r>
          </w:p>
        </w:tc>
        <w:tc>
          <w:tcPr>
            <w:tcW w:w="1710" w:type="dxa"/>
          </w:tcPr>
          <w:p w14:paraId="399628EC" w14:textId="77777777" w:rsidR="007802D2" w:rsidRDefault="00F108EE" w:rsidP="00C271EC">
            <w:r>
              <w:t>2,400</w:t>
            </w:r>
          </w:p>
        </w:tc>
        <w:tc>
          <w:tcPr>
            <w:tcW w:w="1530" w:type="dxa"/>
          </w:tcPr>
          <w:p w14:paraId="50ACBFDF" w14:textId="77777777" w:rsidR="007802D2" w:rsidRDefault="007802D2" w:rsidP="00C271EC"/>
        </w:tc>
      </w:tr>
      <w:tr w:rsidR="007802D2" w14:paraId="147C4FB9" w14:textId="77777777" w:rsidTr="007802D2">
        <w:tc>
          <w:tcPr>
            <w:tcW w:w="6655" w:type="dxa"/>
          </w:tcPr>
          <w:p w14:paraId="3DAD25DB" w14:textId="77777777" w:rsidR="007802D2" w:rsidRDefault="00F108EE" w:rsidP="00C271EC">
            <w:r>
              <w:t>Capital</w:t>
            </w:r>
          </w:p>
        </w:tc>
        <w:tc>
          <w:tcPr>
            <w:tcW w:w="1710" w:type="dxa"/>
          </w:tcPr>
          <w:p w14:paraId="36921248" w14:textId="77777777" w:rsidR="007802D2" w:rsidRDefault="007802D2" w:rsidP="00C271EC"/>
        </w:tc>
        <w:tc>
          <w:tcPr>
            <w:tcW w:w="1530" w:type="dxa"/>
          </w:tcPr>
          <w:p w14:paraId="1CD43830" w14:textId="77777777" w:rsidR="007802D2" w:rsidRDefault="00F108EE" w:rsidP="00C271EC">
            <w:r>
              <w:t>25,000</w:t>
            </w:r>
          </w:p>
        </w:tc>
      </w:tr>
      <w:tr w:rsidR="007802D2" w14:paraId="583766FE" w14:textId="77777777" w:rsidTr="007802D2">
        <w:tc>
          <w:tcPr>
            <w:tcW w:w="6655" w:type="dxa"/>
          </w:tcPr>
          <w:p w14:paraId="000B2E39" w14:textId="77777777" w:rsidR="007802D2" w:rsidRDefault="00F108EE" w:rsidP="00C271EC">
            <w:r>
              <w:t>Creditors</w:t>
            </w:r>
          </w:p>
        </w:tc>
        <w:tc>
          <w:tcPr>
            <w:tcW w:w="1710" w:type="dxa"/>
          </w:tcPr>
          <w:p w14:paraId="47F8F528" w14:textId="77777777" w:rsidR="007802D2" w:rsidRDefault="007802D2" w:rsidP="00C271EC"/>
        </w:tc>
        <w:tc>
          <w:tcPr>
            <w:tcW w:w="1530" w:type="dxa"/>
          </w:tcPr>
          <w:p w14:paraId="34E1DF11" w14:textId="77777777" w:rsidR="007802D2" w:rsidRDefault="00F108EE" w:rsidP="00C271EC">
            <w:r>
              <w:t>8,000</w:t>
            </w:r>
          </w:p>
        </w:tc>
      </w:tr>
      <w:tr w:rsidR="007802D2" w14:paraId="405AF000" w14:textId="77777777" w:rsidTr="007802D2">
        <w:tc>
          <w:tcPr>
            <w:tcW w:w="6655" w:type="dxa"/>
          </w:tcPr>
          <w:p w14:paraId="6076F39D" w14:textId="77777777" w:rsidR="007802D2" w:rsidRDefault="007802D2" w:rsidP="00C271EC"/>
        </w:tc>
        <w:tc>
          <w:tcPr>
            <w:tcW w:w="1710" w:type="dxa"/>
          </w:tcPr>
          <w:p w14:paraId="4E6CC9F7" w14:textId="77777777" w:rsidR="007802D2" w:rsidRDefault="00F108EE" w:rsidP="00C271EC">
            <w:r>
              <w:t>70,100</w:t>
            </w:r>
          </w:p>
        </w:tc>
        <w:tc>
          <w:tcPr>
            <w:tcW w:w="1530" w:type="dxa"/>
          </w:tcPr>
          <w:p w14:paraId="3E8CF334" w14:textId="77777777" w:rsidR="007802D2" w:rsidRDefault="00F108EE" w:rsidP="00C271EC">
            <w:r>
              <w:t>70,100</w:t>
            </w:r>
          </w:p>
        </w:tc>
      </w:tr>
    </w:tbl>
    <w:p w14:paraId="7BB60F3B" w14:textId="77777777" w:rsidR="00C271EC" w:rsidRDefault="00C271EC" w:rsidP="00C271EC"/>
    <w:p w14:paraId="12734578" w14:textId="77777777" w:rsidR="00C66274" w:rsidRPr="004D57B5" w:rsidRDefault="004C14BB" w:rsidP="00C271EC">
      <w:pPr>
        <w:rPr>
          <w:b/>
        </w:rPr>
      </w:pPr>
      <w:r w:rsidRPr="004D57B5">
        <w:rPr>
          <w:b/>
        </w:rPr>
        <w:t>Following adjustments need to be made:</w:t>
      </w:r>
    </w:p>
    <w:p w14:paraId="6B3CC9F5" w14:textId="77777777" w:rsidR="004C14BB" w:rsidRDefault="004C14BB" w:rsidP="004C14BB">
      <w:pPr>
        <w:pStyle w:val="ListParagraph"/>
        <w:numPr>
          <w:ilvl w:val="0"/>
          <w:numId w:val="5"/>
        </w:numPr>
      </w:pPr>
      <w:r>
        <w:t xml:space="preserve">Closing stock was valued at </w:t>
      </w:r>
      <w:r w:rsidR="00845292">
        <w:rPr>
          <w:rFonts w:cstheme="minorHAnsi"/>
          <w:b/>
        </w:rPr>
        <w:t xml:space="preserve">£ </w:t>
      </w:r>
      <w:r>
        <w:t>9,000</w:t>
      </w:r>
    </w:p>
    <w:p w14:paraId="161CB325" w14:textId="77777777" w:rsidR="004C14BB" w:rsidRDefault="004C14BB" w:rsidP="004C14BB">
      <w:pPr>
        <w:pStyle w:val="ListParagraph"/>
        <w:numPr>
          <w:ilvl w:val="0"/>
          <w:numId w:val="5"/>
        </w:numPr>
      </w:pPr>
      <w:r>
        <w:t xml:space="preserve">Office expenses: </w:t>
      </w:r>
      <w:r w:rsidR="00845292">
        <w:rPr>
          <w:rFonts w:cstheme="minorHAnsi"/>
          <w:b/>
        </w:rPr>
        <w:t xml:space="preserve">£ </w:t>
      </w:r>
      <w:r>
        <w:t>2,000 and wages: 300 are outstanding</w:t>
      </w:r>
    </w:p>
    <w:p w14:paraId="66113EB9" w14:textId="77777777" w:rsidR="004C14BB" w:rsidRDefault="004C14BB" w:rsidP="004C14BB">
      <w:pPr>
        <w:pStyle w:val="ListParagraph"/>
        <w:numPr>
          <w:ilvl w:val="0"/>
          <w:numId w:val="5"/>
        </w:numPr>
      </w:pPr>
      <w:r>
        <w:t>Depreciate building by 2%, machinery by 10% and furniture by 20%</w:t>
      </w:r>
    </w:p>
    <w:p w14:paraId="3EA02675" w14:textId="77777777" w:rsidR="004C14BB" w:rsidRDefault="004C14BB" w:rsidP="004C14BB">
      <w:pPr>
        <w:pStyle w:val="ListParagraph"/>
        <w:numPr>
          <w:ilvl w:val="0"/>
          <w:numId w:val="5"/>
        </w:numPr>
      </w:pPr>
      <w:r>
        <w:t xml:space="preserve">Prepaid Insurance: </w:t>
      </w:r>
      <w:r w:rsidR="00845292">
        <w:rPr>
          <w:rFonts w:cstheme="minorHAnsi"/>
          <w:b/>
        </w:rPr>
        <w:t xml:space="preserve">£ </w:t>
      </w:r>
      <w:r>
        <w:t>100</w:t>
      </w:r>
    </w:p>
    <w:p w14:paraId="20F03BE2" w14:textId="77777777" w:rsidR="00C66274" w:rsidRDefault="00C66274" w:rsidP="00C271EC">
      <w:pPr>
        <w:rPr>
          <w:b/>
        </w:rPr>
      </w:pPr>
      <w:r w:rsidRPr="00C66274">
        <w:rPr>
          <w:b/>
        </w:rPr>
        <w:t>Required:</w:t>
      </w:r>
    </w:p>
    <w:p w14:paraId="1D203661" w14:textId="4878E8B5" w:rsidR="004D57B5" w:rsidRPr="004D57B5" w:rsidRDefault="004D57B5" w:rsidP="004D57B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Calculate the Cost of Goods Sold</w:t>
      </w:r>
    </w:p>
    <w:p w14:paraId="3B361DBA" w14:textId="21A8EAF2" w:rsidR="00C66274" w:rsidRPr="0074110A" w:rsidRDefault="00C66274" w:rsidP="0074110A">
      <w:pPr>
        <w:pStyle w:val="ListParagraph"/>
        <w:numPr>
          <w:ilvl w:val="0"/>
          <w:numId w:val="6"/>
        </w:numPr>
        <w:rPr>
          <w:b/>
        </w:rPr>
      </w:pPr>
      <w:r w:rsidRPr="0074110A">
        <w:rPr>
          <w:b/>
        </w:rPr>
        <w:t xml:space="preserve">Prepare </w:t>
      </w:r>
      <w:r w:rsidR="004D57B5" w:rsidRPr="0074110A">
        <w:rPr>
          <w:b/>
        </w:rPr>
        <w:t>Adjustment Journals for the month of December 20</w:t>
      </w:r>
      <w:r w:rsidR="00EC271B">
        <w:rPr>
          <w:b/>
        </w:rPr>
        <w:t>23</w:t>
      </w:r>
    </w:p>
    <w:p w14:paraId="261F2D22" w14:textId="53F69B57" w:rsidR="00C66274" w:rsidRPr="0074110A" w:rsidRDefault="004D57B5" w:rsidP="0074110A">
      <w:pPr>
        <w:pStyle w:val="ListParagraph"/>
        <w:numPr>
          <w:ilvl w:val="0"/>
          <w:numId w:val="6"/>
        </w:numPr>
        <w:rPr>
          <w:b/>
        </w:rPr>
      </w:pPr>
      <w:r w:rsidRPr="0074110A">
        <w:rPr>
          <w:b/>
        </w:rPr>
        <w:t>Prepare Adjusted Trial Balance</w:t>
      </w:r>
      <w:r w:rsidR="004C14BB" w:rsidRPr="0074110A">
        <w:rPr>
          <w:b/>
        </w:rPr>
        <w:t xml:space="preserve"> as on 31 De</w:t>
      </w:r>
      <w:r w:rsidR="006D6BBB" w:rsidRPr="0074110A">
        <w:rPr>
          <w:b/>
        </w:rPr>
        <w:t>c</w:t>
      </w:r>
      <w:r w:rsidR="004C14BB" w:rsidRPr="0074110A">
        <w:rPr>
          <w:b/>
        </w:rPr>
        <w:t>ember</w:t>
      </w:r>
      <w:r w:rsidRPr="0074110A">
        <w:rPr>
          <w:b/>
        </w:rPr>
        <w:t xml:space="preserve"> 20</w:t>
      </w:r>
      <w:r w:rsidR="00EC271B">
        <w:rPr>
          <w:b/>
        </w:rPr>
        <w:t>23</w:t>
      </w:r>
    </w:p>
    <w:sectPr w:rsidR="00C66274" w:rsidRPr="0074110A" w:rsidSect="00E72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CD04" w14:textId="77777777" w:rsidR="00DF0921" w:rsidRDefault="00DF0921" w:rsidP="00EC271B">
      <w:pPr>
        <w:spacing w:after="0" w:line="240" w:lineRule="auto"/>
      </w:pPr>
      <w:r>
        <w:separator/>
      </w:r>
    </w:p>
  </w:endnote>
  <w:endnote w:type="continuationSeparator" w:id="0">
    <w:p w14:paraId="1CE0CEF2" w14:textId="77777777" w:rsidR="00DF0921" w:rsidRDefault="00DF0921" w:rsidP="00EC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AD56" w14:textId="77777777" w:rsidR="00EC271B" w:rsidRDefault="00EC2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5A4B" w14:textId="77777777" w:rsidR="00EC271B" w:rsidRDefault="00EC2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9335" w14:textId="77777777" w:rsidR="00EC271B" w:rsidRDefault="00EC2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8B77" w14:textId="77777777" w:rsidR="00DF0921" w:rsidRDefault="00DF0921" w:rsidP="00EC271B">
      <w:pPr>
        <w:spacing w:after="0" w:line="240" w:lineRule="auto"/>
      </w:pPr>
      <w:r>
        <w:separator/>
      </w:r>
    </w:p>
  </w:footnote>
  <w:footnote w:type="continuationSeparator" w:id="0">
    <w:p w14:paraId="418F7EAA" w14:textId="77777777" w:rsidR="00DF0921" w:rsidRDefault="00DF0921" w:rsidP="00EC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FB39" w14:textId="77777777" w:rsidR="00EC271B" w:rsidRDefault="00EC2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BC45" w14:textId="77777777" w:rsidR="00EC271B" w:rsidRDefault="00EC2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F805" w14:textId="77777777" w:rsidR="00EC271B" w:rsidRDefault="00EC2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D0B"/>
    <w:multiLevelType w:val="hybridMultilevel"/>
    <w:tmpl w:val="F4EEE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E2B"/>
    <w:multiLevelType w:val="hybridMultilevel"/>
    <w:tmpl w:val="E2D2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36F5"/>
    <w:multiLevelType w:val="hybridMultilevel"/>
    <w:tmpl w:val="3874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D2D35"/>
    <w:multiLevelType w:val="hybridMultilevel"/>
    <w:tmpl w:val="8E02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D7D5A"/>
    <w:multiLevelType w:val="hybridMultilevel"/>
    <w:tmpl w:val="559E1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369AA"/>
    <w:multiLevelType w:val="hybridMultilevel"/>
    <w:tmpl w:val="215C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0813">
    <w:abstractNumId w:val="1"/>
  </w:num>
  <w:num w:numId="2" w16cid:durableId="1437215006">
    <w:abstractNumId w:val="2"/>
  </w:num>
  <w:num w:numId="3" w16cid:durableId="1929463405">
    <w:abstractNumId w:val="5"/>
  </w:num>
  <w:num w:numId="4" w16cid:durableId="127821717">
    <w:abstractNumId w:val="4"/>
  </w:num>
  <w:num w:numId="5" w16cid:durableId="1271737531">
    <w:abstractNumId w:val="0"/>
  </w:num>
  <w:num w:numId="6" w16cid:durableId="214724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B1"/>
    <w:rsid w:val="00087C6F"/>
    <w:rsid w:val="00415947"/>
    <w:rsid w:val="004C14BB"/>
    <w:rsid w:val="004D57B5"/>
    <w:rsid w:val="006D6BBB"/>
    <w:rsid w:val="00705B66"/>
    <w:rsid w:val="0074110A"/>
    <w:rsid w:val="007802D2"/>
    <w:rsid w:val="008344C8"/>
    <w:rsid w:val="00845292"/>
    <w:rsid w:val="009B51F4"/>
    <w:rsid w:val="00C271EC"/>
    <w:rsid w:val="00C66274"/>
    <w:rsid w:val="00C864EA"/>
    <w:rsid w:val="00D90E54"/>
    <w:rsid w:val="00DF0921"/>
    <w:rsid w:val="00E729B1"/>
    <w:rsid w:val="00EC271B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0BD5F"/>
  <w15:chartTrackingRefBased/>
  <w15:docId w15:val="{EF80A1B9-F8FB-4507-8A21-F0E7B3F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1B"/>
  </w:style>
  <w:style w:type="paragraph" w:styleId="Footer">
    <w:name w:val="footer"/>
    <w:basedOn w:val="Normal"/>
    <w:link w:val="FooterChar"/>
    <w:uiPriority w:val="99"/>
    <w:unhideWhenUsed/>
    <w:rsid w:val="00EC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Macbook Air</cp:lastModifiedBy>
  <cp:revision>2</cp:revision>
  <dcterms:created xsi:type="dcterms:W3CDTF">2019-07-15T10:10:00Z</dcterms:created>
  <dcterms:modified xsi:type="dcterms:W3CDTF">2024-12-09T15:42:00Z</dcterms:modified>
</cp:coreProperties>
</file>